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43" w:rsidRPr="00F174E7" w:rsidRDefault="00F174E7" w:rsidP="00F17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4E7">
        <w:rPr>
          <w:rFonts w:ascii="Times New Roman" w:hAnsi="Times New Roman" w:cs="Times New Roman"/>
          <w:b/>
          <w:sz w:val="24"/>
          <w:szCs w:val="24"/>
        </w:rPr>
        <w:t>Informační povinnost správce daně</w:t>
      </w:r>
    </w:p>
    <w:p w:rsidR="00F174E7" w:rsidRDefault="00F174E7" w:rsidP="00F174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4E7">
        <w:rPr>
          <w:rFonts w:ascii="Times New Roman" w:hAnsi="Times New Roman" w:cs="Times New Roman"/>
          <w:b/>
          <w:sz w:val="24"/>
          <w:szCs w:val="24"/>
        </w:rPr>
        <w:t>podle § 56 odst. 1 zákona č. 280/2009 Sb., daňový řád, ve znění pozdějších předpisů</w:t>
      </w:r>
    </w:p>
    <w:p w:rsidR="00F174E7" w:rsidRDefault="00F174E7" w:rsidP="00F174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4E7" w:rsidRDefault="00F174E7" w:rsidP="00F174E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4E7">
        <w:rPr>
          <w:rFonts w:ascii="Times New Roman" w:hAnsi="Times New Roman" w:cs="Times New Roman"/>
          <w:sz w:val="24"/>
          <w:szCs w:val="24"/>
        </w:rPr>
        <w:t>Úřední hodiny pro veřejnost</w:t>
      </w:r>
      <w:r>
        <w:rPr>
          <w:rFonts w:ascii="Times New Roman" w:hAnsi="Times New Roman" w:cs="Times New Roman"/>
          <w:sz w:val="24"/>
          <w:szCs w:val="24"/>
        </w:rPr>
        <w:t xml:space="preserve">, ve kterých lze zejména </w:t>
      </w:r>
      <w:r w:rsidR="005A6388">
        <w:rPr>
          <w:rFonts w:ascii="Times New Roman" w:hAnsi="Times New Roman" w:cs="Times New Roman"/>
          <w:sz w:val="24"/>
          <w:szCs w:val="24"/>
        </w:rPr>
        <w:t>učinit</w:t>
      </w:r>
      <w:r>
        <w:rPr>
          <w:rFonts w:ascii="Times New Roman" w:hAnsi="Times New Roman" w:cs="Times New Roman"/>
          <w:sz w:val="24"/>
          <w:szCs w:val="24"/>
        </w:rPr>
        <w:t xml:space="preserve"> podání ústně do protokolu nebo nahlížet do spisu: </w:t>
      </w:r>
    </w:p>
    <w:p w:rsidR="00F174E7" w:rsidRDefault="00F174E7" w:rsidP="00F174E7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pondělí a středa: 7.30 – 11.30  </w:t>
      </w:r>
      <w:r w:rsidR="004A229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12.30 – 16.30 hodin</w:t>
      </w:r>
    </w:p>
    <w:p w:rsidR="00F174E7" w:rsidRDefault="00F174E7" w:rsidP="00F174E7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F174E7" w:rsidRDefault="00F174E7" w:rsidP="00F17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pracovní doba správce daně, ve které je otevřena podatelna </w:t>
      </w:r>
    </w:p>
    <w:p w:rsidR="00F174E7" w:rsidRDefault="00F174E7" w:rsidP="00F17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4E7" w:rsidRDefault="00F174E7" w:rsidP="00F17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pondělí: </w:t>
      </w:r>
      <w:r>
        <w:rPr>
          <w:rFonts w:ascii="Times New Roman" w:hAnsi="Times New Roman" w:cs="Times New Roman"/>
          <w:sz w:val="24"/>
          <w:szCs w:val="24"/>
        </w:rPr>
        <w:tab/>
        <w:t>7.00-</w:t>
      </w:r>
      <w:r w:rsidR="002B66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7.00 hodin</w:t>
      </w:r>
    </w:p>
    <w:p w:rsidR="00F174E7" w:rsidRDefault="00F174E7" w:rsidP="00F17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úterý: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7.00-15.00 hodin</w:t>
      </w:r>
    </w:p>
    <w:p w:rsidR="00F174E7" w:rsidRDefault="00F174E7" w:rsidP="00F17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středa: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7.00-17.00 hodin</w:t>
      </w:r>
    </w:p>
    <w:p w:rsidR="002B6679" w:rsidRDefault="00F174E7" w:rsidP="00F17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čtvrtek:</w:t>
      </w:r>
      <w:r>
        <w:rPr>
          <w:rFonts w:ascii="Times New Roman" w:hAnsi="Times New Roman" w:cs="Times New Roman"/>
          <w:sz w:val="24"/>
          <w:szCs w:val="24"/>
        </w:rPr>
        <w:tab/>
        <w:t>7.00-</w:t>
      </w:r>
      <w:r w:rsidR="002B66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5.00 hodin</w:t>
      </w:r>
    </w:p>
    <w:p w:rsidR="002B6679" w:rsidRDefault="002B6679" w:rsidP="00F17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pátek: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7.00-14.</w:t>
      </w:r>
      <w:r w:rsidR="002C5F4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hodin</w:t>
      </w:r>
    </w:p>
    <w:p w:rsidR="002B6679" w:rsidRDefault="002B6679" w:rsidP="00F17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679" w:rsidRDefault="002B6679" w:rsidP="002B66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Elektronická adresa podatelny:</w:t>
      </w:r>
      <w:r w:rsidR="00777DC3">
        <w:rPr>
          <w:rFonts w:ascii="Times New Roman" w:hAnsi="Times New Roman" w:cs="Times New Roman"/>
          <w:sz w:val="24"/>
          <w:szCs w:val="24"/>
        </w:rPr>
        <w:t xml:space="preserve"> podatelna@mu.kutnahora.cz</w:t>
      </w:r>
    </w:p>
    <w:p w:rsidR="002B6679" w:rsidRDefault="002B6679" w:rsidP="002B66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 technických nosičů</w:t>
      </w:r>
      <w:r w:rsidR="004A2291">
        <w:rPr>
          <w:rFonts w:ascii="Times New Roman" w:hAnsi="Times New Roman" w:cs="Times New Roman"/>
          <w:sz w:val="24"/>
          <w:szCs w:val="24"/>
        </w:rPr>
        <w:t xml:space="preserve"> datových zpráv</w:t>
      </w:r>
      <w:r>
        <w:rPr>
          <w:rFonts w:ascii="Times New Roman" w:hAnsi="Times New Roman" w:cs="Times New Roman"/>
          <w:sz w:val="24"/>
          <w:szCs w:val="24"/>
        </w:rPr>
        <w:t>:</w:t>
      </w:r>
      <w:r w:rsidR="00777DC3">
        <w:rPr>
          <w:rFonts w:ascii="Times New Roman" w:hAnsi="Times New Roman" w:cs="Times New Roman"/>
          <w:sz w:val="24"/>
          <w:szCs w:val="24"/>
        </w:rPr>
        <w:t xml:space="preserve"> CD-ROM, DVD.</w:t>
      </w:r>
    </w:p>
    <w:p w:rsidR="00F174E7" w:rsidRDefault="002B6679" w:rsidP="002B66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 a struktury datových zpráv, které je Městský úřad Kutná Hora</w:t>
      </w:r>
      <w:r w:rsidR="00777DC3">
        <w:rPr>
          <w:rFonts w:ascii="Times New Roman" w:hAnsi="Times New Roman" w:cs="Times New Roman"/>
          <w:sz w:val="24"/>
          <w:szCs w:val="24"/>
        </w:rPr>
        <w:t xml:space="preserve"> způsobilý přijmout </w:t>
      </w:r>
      <w:r w:rsidR="002C5F44">
        <w:rPr>
          <w:rFonts w:ascii="Times New Roman" w:hAnsi="Times New Roman" w:cs="Times New Roman"/>
          <w:sz w:val="24"/>
          <w:szCs w:val="24"/>
        </w:rPr>
        <w:t xml:space="preserve"> jsou zveřejněny pod odkazem „provozní podmínky podatelny“</w:t>
      </w:r>
      <w:r w:rsidR="00777DC3">
        <w:rPr>
          <w:rFonts w:ascii="Times New Roman" w:hAnsi="Times New Roman" w:cs="Times New Roman"/>
          <w:sz w:val="24"/>
          <w:szCs w:val="24"/>
        </w:rPr>
        <w:t>.</w:t>
      </w:r>
    </w:p>
    <w:p w:rsidR="002B6679" w:rsidRDefault="002B6679" w:rsidP="002B6679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4E7" w:rsidRDefault="002B6679" w:rsidP="004A229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DC3">
        <w:rPr>
          <w:rFonts w:ascii="Times New Roman" w:hAnsi="Times New Roman" w:cs="Times New Roman"/>
          <w:sz w:val="24"/>
          <w:szCs w:val="24"/>
        </w:rPr>
        <w:t>Jiné technické prostředky, jimiž lze učinit podání, které je nutné potvrdit za podmínek podle § 71 odst. 3 daňového řádu:</w:t>
      </w:r>
      <w:r w:rsidR="00777DC3" w:rsidRPr="00777DC3">
        <w:rPr>
          <w:rFonts w:ascii="Times New Roman" w:hAnsi="Times New Roman" w:cs="Times New Roman"/>
          <w:sz w:val="24"/>
          <w:szCs w:val="24"/>
        </w:rPr>
        <w:t xml:space="preserve"> </w:t>
      </w:r>
      <w:r w:rsidR="002C5F44">
        <w:rPr>
          <w:rFonts w:ascii="Times New Roman" w:hAnsi="Times New Roman" w:cs="Times New Roman"/>
          <w:sz w:val="24"/>
          <w:szCs w:val="24"/>
        </w:rPr>
        <w:t xml:space="preserve"> - </w:t>
      </w:r>
      <w:r w:rsidRPr="00777DC3">
        <w:rPr>
          <w:rFonts w:ascii="Times New Roman" w:hAnsi="Times New Roman" w:cs="Times New Roman"/>
          <w:sz w:val="24"/>
          <w:szCs w:val="24"/>
        </w:rPr>
        <w:t>jiné technické prostředky nejsou připuštěny.</w:t>
      </w:r>
    </w:p>
    <w:p w:rsidR="004A2291" w:rsidRPr="004A2291" w:rsidRDefault="004A2291" w:rsidP="004A229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A2291" w:rsidRDefault="004A2291" w:rsidP="004A229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Seznam kvalifikovaných certifikátů úředních osob: </w:t>
      </w:r>
    </w:p>
    <w:p w:rsidR="002C5F44" w:rsidRDefault="002C5F44" w:rsidP="002C5F4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C5F44" w:rsidRDefault="002C5F44" w:rsidP="002C5F4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Bulánková Monika</w:t>
      </w:r>
    </w:p>
    <w:p w:rsidR="002C5F44" w:rsidRDefault="002C5F44" w:rsidP="002C5F4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Alena Malichová</w:t>
      </w:r>
    </w:p>
    <w:p w:rsidR="002C5F44" w:rsidRDefault="002C5F44" w:rsidP="002C5F4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Markéta Králová</w:t>
      </w:r>
    </w:p>
    <w:p w:rsidR="002C5F44" w:rsidRDefault="002C5F44" w:rsidP="002C5F4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 Velová</w:t>
      </w:r>
    </w:p>
    <w:p w:rsidR="002C5F44" w:rsidRDefault="002C5F44" w:rsidP="002C5F4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Kratinová</w:t>
      </w:r>
    </w:p>
    <w:p w:rsidR="002C5F44" w:rsidRPr="002C5F44" w:rsidRDefault="002C5F44" w:rsidP="002C5F4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Dagmar Venclová</w:t>
      </w:r>
    </w:p>
    <w:p w:rsidR="002C5F44" w:rsidRPr="00777DC3" w:rsidRDefault="002C5F44" w:rsidP="002C5F4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679" w:rsidRDefault="002B6679" w:rsidP="002B6679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53D" w:rsidRDefault="002B6679" w:rsidP="002C5F4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 pro přijímání plateb: 19-444212389/0800. Platba musí být označena variabilním symbolem příslušného pop</w:t>
      </w:r>
      <w:r w:rsidR="002C5F44">
        <w:rPr>
          <w:rFonts w:ascii="Times New Roman" w:hAnsi="Times New Roman" w:cs="Times New Roman"/>
          <w:sz w:val="24"/>
          <w:szCs w:val="24"/>
        </w:rPr>
        <w:t xml:space="preserve">latku.  Pokud variabilní symbol neznáte, je nutné se obrátit na správce poplatku. </w:t>
      </w:r>
    </w:p>
    <w:p w:rsidR="002C5F44" w:rsidRDefault="002C5F44" w:rsidP="002C5F4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Inkasem lze platit místní poplatek ze psů a  místní </w:t>
      </w:r>
      <w:r w:rsidR="00F11AE8">
        <w:rPr>
          <w:rFonts w:ascii="Times New Roman" w:hAnsi="Times New Roman" w:cs="Times New Roman"/>
          <w:sz w:val="24"/>
          <w:szCs w:val="24"/>
        </w:rPr>
        <w:t>poplatek za provoz systému odpa</w:t>
      </w:r>
      <w:r>
        <w:rPr>
          <w:rFonts w:ascii="Times New Roman" w:hAnsi="Times New Roman" w:cs="Times New Roman"/>
          <w:sz w:val="24"/>
          <w:szCs w:val="24"/>
        </w:rPr>
        <w:t>dového hospodářství</w:t>
      </w:r>
      <w:r w:rsidR="00F11AE8">
        <w:rPr>
          <w:rFonts w:ascii="Times New Roman" w:hAnsi="Times New Roman" w:cs="Times New Roman"/>
          <w:sz w:val="24"/>
          <w:szCs w:val="24"/>
        </w:rPr>
        <w:t>.</w:t>
      </w:r>
      <w:r w:rsidR="005A6388">
        <w:rPr>
          <w:rFonts w:ascii="Times New Roman" w:hAnsi="Times New Roman" w:cs="Times New Roman"/>
          <w:sz w:val="24"/>
          <w:szCs w:val="24"/>
        </w:rPr>
        <w:t xml:space="preserve"> Pro tuto službu je nutné vyplnit žádost o placení poplatku inkasem a předložit spojovací číslo.</w:t>
      </w:r>
    </w:p>
    <w:p w:rsidR="00A9053D" w:rsidRPr="00A9053D" w:rsidRDefault="00A9053D" w:rsidP="00A90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053D" w:rsidRPr="00A90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D6FC1"/>
    <w:multiLevelType w:val="hybridMultilevel"/>
    <w:tmpl w:val="093EE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E7"/>
    <w:rsid w:val="002B6679"/>
    <w:rsid w:val="002C5F44"/>
    <w:rsid w:val="0035554A"/>
    <w:rsid w:val="004A2291"/>
    <w:rsid w:val="005A6388"/>
    <w:rsid w:val="00674643"/>
    <w:rsid w:val="00777DC3"/>
    <w:rsid w:val="00A9053D"/>
    <w:rsid w:val="00AD71D6"/>
    <w:rsid w:val="00B53C0E"/>
    <w:rsid w:val="00B97780"/>
    <w:rsid w:val="00EC5CE9"/>
    <w:rsid w:val="00F11AE8"/>
    <w:rsid w:val="00F1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91B6E-54D2-45F3-ABD9-E96C09F5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74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1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</dc:creator>
  <cp:lastModifiedBy>Malichová Alena</cp:lastModifiedBy>
  <cp:revision>3</cp:revision>
  <cp:lastPrinted>2021-11-18T08:11:00Z</cp:lastPrinted>
  <dcterms:created xsi:type="dcterms:W3CDTF">2021-11-18T08:25:00Z</dcterms:created>
  <dcterms:modified xsi:type="dcterms:W3CDTF">2021-12-29T08:02:00Z</dcterms:modified>
</cp:coreProperties>
</file>