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3CC17" w14:textId="77777777" w:rsidR="009E5EB2" w:rsidRDefault="009E5EB2" w:rsidP="009E5EB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10133" w:type="dxa"/>
        <w:tblInd w:w="-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4508"/>
        <w:gridCol w:w="3863"/>
      </w:tblGrid>
      <w:tr w:rsidR="009E5EB2" w14:paraId="1B6DD7AB" w14:textId="77777777" w:rsidTr="0087747E">
        <w:tc>
          <w:tcPr>
            <w:tcW w:w="6270" w:type="dxa"/>
            <w:gridSpan w:val="2"/>
            <w:tcBorders>
              <w:right w:val="single" w:sz="4" w:space="0" w:color="auto"/>
            </w:tcBorders>
          </w:tcPr>
          <w:p w14:paraId="21694FD8" w14:textId="77777777" w:rsidR="009E5EB2" w:rsidRDefault="009E5EB2" w:rsidP="0087747E">
            <w:pPr>
              <w:jc w:val="both"/>
            </w:pPr>
          </w:p>
        </w:tc>
        <w:tc>
          <w:tcPr>
            <w:tcW w:w="3863" w:type="dxa"/>
            <w:tcBorders>
              <w:left w:val="single" w:sz="4" w:space="0" w:color="auto"/>
            </w:tcBorders>
          </w:tcPr>
          <w:p w14:paraId="6028E1DD" w14:textId="77777777" w:rsidR="009E5EB2" w:rsidRPr="003161CF" w:rsidRDefault="009E5EB2" w:rsidP="008774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Číslo materiálu: </w:t>
            </w:r>
            <w:r w:rsidRPr="002F544F">
              <w:rPr>
                <w:b/>
                <w:bCs/>
              </w:rPr>
              <w:t>10/01</w:t>
            </w:r>
          </w:p>
        </w:tc>
      </w:tr>
      <w:tr w:rsidR="009E5EB2" w14:paraId="4E9F32B3" w14:textId="77777777" w:rsidTr="0087747E">
        <w:tc>
          <w:tcPr>
            <w:tcW w:w="1762" w:type="dxa"/>
          </w:tcPr>
          <w:p w14:paraId="5FF782AD" w14:textId="77777777" w:rsidR="009E5EB2" w:rsidRDefault="009E5EB2" w:rsidP="008774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Komise:</w:t>
            </w:r>
          </w:p>
        </w:tc>
        <w:tc>
          <w:tcPr>
            <w:tcW w:w="8371" w:type="dxa"/>
            <w:gridSpan w:val="2"/>
          </w:tcPr>
          <w:p w14:paraId="355D1298" w14:textId="77777777" w:rsidR="009E5EB2" w:rsidRDefault="009E5EB2" w:rsidP="0087747E">
            <w:pPr>
              <w:jc w:val="both"/>
            </w:pPr>
            <w:r w:rsidRPr="003127EC">
              <w:rPr>
                <w:b/>
                <w:bCs/>
              </w:rPr>
              <w:t>Komise pro bezpečnost</w:t>
            </w:r>
            <w:r>
              <w:t xml:space="preserve"> Rady města Kutná Hora</w:t>
            </w:r>
          </w:p>
        </w:tc>
      </w:tr>
      <w:tr w:rsidR="009E5EB2" w14:paraId="3AB1BF93" w14:textId="77777777" w:rsidTr="0087747E">
        <w:tc>
          <w:tcPr>
            <w:tcW w:w="1762" w:type="dxa"/>
          </w:tcPr>
          <w:p w14:paraId="4C68E2EE" w14:textId="77777777" w:rsidR="009E5EB2" w:rsidRDefault="009E5EB2" w:rsidP="0087747E">
            <w:pPr>
              <w:jc w:val="both"/>
            </w:pPr>
            <w:r>
              <w:rPr>
                <w:b/>
                <w:bCs/>
              </w:rPr>
              <w:t>Datum :</w:t>
            </w:r>
            <w:r>
              <w:t xml:space="preserve">  </w:t>
            </w:r>
          </w:p>
        </w:tc>
        <w:tc>
          <w:tcPr>
            <w:tcW w:w="8371" w:type="dxa"/>
            <w:gridSpan w:val="2"/>
          </w:tcPr>
          <w:p w14:paraId="6ED69F7F" w14:textId="77777777" w:rsidR="009E5EB2" w:rsidRDefault="009E5EB2" w:rsidP="0087747E">
            <w:pPr>
              <w:jc w:val="both"/>
            </w:pPr>
            <w:r>
              <w:t>9. 11. 2021, v 16:00 hodin</w:t>
            </w:r>
          </w:p>
        </w:tc>
      </w:tr>
      <w:tr w:rsidR="009E5EB2" w14:paraId="1B00238E" w14:textId="77777777" w:rsidTr="0087747E">
        <w:tc>
          <w:tcPr>
            <w:tcW w:w="1762" w:type="dxa"/>
          </w:tcPr>
          <w:p w14:paraId="500F4EBB" w14:textId="77777777" w:rsidR="009E5EB2" w:rsidRDefault="009E5EB2" w:rsidP="008774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Přítomni:</w:t>
            </w:r>
          </w:p>
          <w:p w14:paraId="764C3E16" w14:textId="77777777" w:rsidR="009E5EB2" w:rsidRDefault="009E5EB2" w:rsidP="0087747E">
            <w:pPr>
              <w:jc w:val="both"/>
              <w:rPr>
                <w:b/>
                <w:bCs/>
              </w:rPr>
            </w:pPr>
          </w:p>
          <w:p w14:paraId="65F6D03F" w14:textId="77777777" w:rsidR="009E5EB2" w:rsidRDefault="009E5EB2" w:rsidP="008774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Hosté:</w:t>
            </w:r>
          </w:p>
          <w:p w14:paraId="489FDD46" w14:textId="77777777" w:rsidR="009E5EB2" w:rsidRDefault="009E5EB2" w:rsidP="008774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Omluveni:</w:t>
            </w:r>
          </w:p>
          <w:p w14:paraId="37F89ED9" w14:textId="77777777" w:rsidR="009E5EB2" w:rsidRDefault="009E5EB2" w:rsidP="0087747E">
            <w:pPr>
              <w:jc w:val="both"/>
              <w:rPr>
                <w:b/>
                <w:bCs/>
              </w:rPr>
            </w:pPr>
          </w:p>
          <w:p w14:paraId="57F2AB32" w14:textId="77777777" w:rsidR="009E5EB2" w:rsidRDefault="009E5EB2" w:rsidP="008774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Neomluveni:</w:t>
            </w:r>
          </w:p>
        </w:tc>
        <w:tc>
          <w:tcPr>
            <w:tcW w:w="8371" w:type="dxa"/>
            <w:gridSpan w:val="2"/>
          </w:tcPr>
          <w:p w14:paraId="139E7821" w14:textId="481D3F99" w:rsidR="009E5EB2" w:rsidRDefault="009E5EB2" w:rsidP="0087747E">
            <w:pPr>
              <w:jc w:val="both"/>
            </w:pPr>
            <w:r>
              <w:t xml:space="preserve">Josef Sova, Milan Zelený, </w:t>
            </w:r>
            <w:r w:rsidR="005C322A">
              <w:t>Josef Kraus</w:t>
            </w:r>
            <w:r>
              <w:t>, Marie Pipková, Mgr. Vojtěch Smetáček, Kateřina Špalková, PhDr. Iva Pospíšilová</w:t>
            </w:r>
          </w:p>
          <w:p w14:paraId="41735118" w14:textId="77777777" w:rsidR="009E5EB2" w:rsidRDefault="009E5EB2" w:rsidP="0087747E">
            <w:r>
              <w:t>Ing. Mgr. Václav Mareček</w:t>
            </w:r>
          </w:p>
          <w:p w14:paraId="7FFAEE04" w14:textId="77777777" w:rsidR="009E5EB2" w:rsidRDefault="009E5EB2" w:rsidP="0087747E">
            <w:pPr>
              <w:jc w:val="both"/>
            </w:pPr>
            <w:r>
              <w:t>Jiří Hlavinka, Josef Kraus</w:t>
            </w:r>
          </w:p>
          <w:p w14:paraId="588A09A9" w14:textId="77777777" w:rsidR="009E5EB2" w:rsidRDefault="009E5EB2" w:rsidP="0087747E">
            <w:r>
              <w:t xml:space="preserve"> </w:t>
            </w:r>
          </w:p>
          <w:p w14:paraId="42A17C20" w14:textId="77777777" w:rsidR="009E5EB2" w:rsidRDefault="009E5EB2" w:rsidP="0087747E">
            <w:pPr>
              <w:jc w:val="both"/>
            </w:pPr>
            <w:r>
              <w:t xml:space="preserve">Denisa Kleinová, MUDr. Jan Havlovic, </w:t>
            </w:r>
          </w:p>
          <w:p w14:paraId="4823A866" w14:textId="77777777" w:rsidR="009E5EB2" w:rsidRPr="007F6872" w:rsidRDefault="009E5EB2" w:rsidP="0087747E">
            <w:pPr>
              <w:jc w:val="both"/>
            </w:pPr>
          </w:p>
        </w:tc>
      </w:tr>
      <w:tr w:rsidR="009E5EB2" w14:paraId="52394647" w14:textId="77777777" w:rsidTr="0087747E">
        <w:tc>
          <w:tcPr>
            <w:tcW w:w="1762" w:type="dxa"/>
          </w:tcPr>
          <w:p w14:paraId="6F60B189" w14:textId="77777777" w:rsidR="009E5EB2" w:rsidRDefault="009E5EB2" w:rsidP="008774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Člen RM:</w:t>
            </w:r>
          </w:p>
        </w:tc>
        <w:tc>
          <w:tcPr>
            <w:tcW w:w="8371" w:type="dxa"/>
            <w:gridSpan w:val="2"/>
          </w:tcPr>
          <w:p w14:paraId="6B87C263" w14:textId="77777777" w:rsidR="009E5EB2" w:rsidRDefault="009E5EB2" w:rsidP="0087747E">
            <w:pPr>
              <w:jc w:val="both"/>
            </w:pPr>
          </w:p>
        </w:tc>
      </w:tr>
      <w:tr w:rsidR="009E5EB2" w14:paraId="0A4B73B8" w14:textId="77777777" w:rsidTr="0087747E">
        <w:tc>
          <w:tcPr>
            <w:tcW w:w="1762" w:type="dxa"/>
          </w:tcPr>
          <w:p w14:paraId="7A49E470" w14:textId="77777777" w:rsidR="009E5EB2" w:rsidRDefault="009E5EB2" w:rsidP="008774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Příští jednání:</w:t>
            </w:r>
          </w:p>
        </w:tc>
        <w:tc>
          <w:tcPr>
            <w:tcW w:w="8371" w:type="dxa"/>
            <w:gridSpan w:val="2"/>
          </w:tcPr>
          <w:p w14:paraId="7FCD83EF" w14:textId="77777777" w:rsidR="009E5EB2" w:rsidRPr="00445F28" w:rsidRDefault="009E5EB2" w:rsidP="0087747E">
            <w:pPr>
              <w:jc w:val="both"/>
              <w:rPr>
                <w:color w:val="FF0000"/>
              </w:rPr>
            </w:pPr>
          </w:p>
        </w:tc>
      </w:tr>
    </w:tbl>
    <w:p w14:paraId="0BA3121E" w14:textId="77777777" w:rsidR="009E5EB2" w:rsidRDefault="009E5EB2" w:rsidP="009E5EB2">
      <w:pPr>
        <w:pStyle w:val="Zhlav"/>
        <w:shd w:val="clear" w:color="auto" w:fill="FFFFFF"/>
        <w:tabs>
          <w:tab w:val="clear" w:pos="4536"/>
          <w:tab w:val="clear" w:pos="9072"/>
        </w:tabs>
        <w:jc w:val="both"/>
        <w:rPr>
          <w:b/>
          <w:bCs/>
          <w:highlight w:val="yellow"/>
        </w:rPr>
      </w:pPr>
    </w:p>
    <w:p w14:paraId="09FACC30" w14:textId="77777777" w:rsidR="009E5EB2" w:rsidRDefault="009E5EB2" w:rsidP="009E5EB2">
      <w:pPr>
        <w:pStyle w:val="Zhlav"/>
        <w:shd w:val="clear" w:color="auto" w:fill="FFFFFF"/>
        <w:tabs>
          <w:tab w:val="clear" w:pos="4536"/>
          <w:tab w:val="clear" w:pos="9072"/>
        </w:tabs>
        <w:jc w:val="both"/>
        <w:rPr>
          <w:b/>
          <w:bCs/>
        </w:rPr>
      </w:pPr>
      <w:r>
        <w:rPr>
          <w:b/>
          <w:bCs/>
          <w:highlight w:val="yellow"/>
        </w:rPr>
        <w:t xml:space="preserve">1) Návrh usnesení pro RM :                                                                                                        </w:t>
      </w:r>
    </w:p>
    <w:tbl>
      <w:tblPr>
        <w:tblW w:w="9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9E5EB2" w14:paraId="525BFF23" w14:textId="77777777" w:rsidTr="0087747E">
        <w:trPr>
          <w:trHeight w:val="1394"/>
          <w:tblHeader/>
        </w:trPr>
        <w:tc>
          <w:tcPr>
            <w:tcW w:w="9970" w:type="dxa"/>
          </w:tcPr>
          <w:p w14:paraId="75780542" w14:textId="77777777" w:rsidR="009E5EB2" w:rsidRPr="005441A4" w:rsidRDefault="009E5EB2" w:rsidP="0087747E">
            <w:pPr>
              <w:jc w:val="both"/>
            </w:pPr>
            <w:r w:rsidRPr="005441A4">
              <w:t>Rada města Kutná Hora</w:t>
            </w:r>
          </w:p>
          <w:p w14:paraId="186E9B2E" w14:textId="77777777" w:rsidR="009E5EB2" w:rsidRPr="0060546D" w:rsidRDefault="009E5EB2" w:rsidP="0087747E">
            <w:pPr>
              <w:jc w:val="both"/>
              <w:rPr>
                <w:color w:val="FF0000"/>
              </w:rPr>
            </w:pPr>
          </w:p>
          <w:p w14:paraId="66440442" w14:textId="77777777" w:rsidR="009E5EB2" w:rsidRPr="00E1754B" w:rsidRDefault="009E5EB2" w:rsidP="0087747E">
            <w:pPr>
              <w:jc w:val="both"/>
            </w:pPr>
            <w:r w:rsidRPr="00E1754B">
              <w:rPr>
                <w:b/>
                <w:bCs/>
              </w:rPr>
              <w:t xml:space="preserve">bere na vědomí </w:t>
            </w:r>
            <w:r w:rsidRPr="00E1754B">
              <w:t>zápis z 3. zasedání komise pro bezpečnost ze dne 9. 11. 2021</w:t>
            </w:r>
          </w:p>
          <w:p w14:paraId="5A643BEE" w14:textId="77777777" w:rsidR="009E5EB2" w:rsidRDefault="009E5EB2" w:rsidP="0087747E"/>
        </w:tc>
      </w:tr>
    </w:tbl>
    <w:p w14:paraId="2E57CE36" w14:textId="77777777" w:rsidR="009E5EB2" w:rsidRDefault="009E5EB2" w:rsidP="009E5EB2">
      <w:pPr>
        <w:rPr>
          <w:b/>
          <w:bCs/>
          <w:highlight w:val="yellow"/>
        </w:rPr>
      </w:pPr>
      <w:r>
        <w:rPr>
          <w:b/>
          <w:bCs/>
          <w:highlight w:val="yellow"/>
        </w:rPr>
        <w:t>2) program jednání komise včetně krátkého komentáře :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9E5EB2" w14:paraId="02B9FD1D" w14:textId="77777777" w:rsidTr="0087747E">
        <w:trPr>
          <w:trHeight w:val="2038"/>
        </w:trPr>
        <w:tc>
          <w:tcPr>
            <w:tcW w:w="10008" w:type="dxa"/>
          </w:tcPr>
          <w:p w14:paraId="798EC80D" w14:textId="77777777" w:rsidR="009E5EB2" w:rsidRPr="000E12E3" w:rsidRDefault="009E5EB2" w:rsidP="0087747E">
            <w:pPr>
              <w:rPr>
                <w:b/>
                <w:bCs/>
                <w:sz w:val="26"/>
                <w:szCs w:val="26"/>
              </w:rPr>
            </w:pPr>
          </w:p>
          <w:p w14:paraId="759DA423" w14:textId="77777777" w:rsidR="009E5EB2" w:rsidRPr="005A58FF" w:rsidRDefault="009E5EB2" w:rsidP="0087747E">
            <w:pPr>
              <w:rPr>
                <w:b/>
                <w:bCs/>
              </w:rPr>
            </w:pPr>
            <w:r w:rsidRPr="005A58FF">
              <w:rPr>
                <w:b/>
                <w:bCs/>
              </w:rPr>
              <w:t>1. Zahájení, přivítání, prezence</w:t>
            </w:r>
          </w:p>
          <w:p w14:paraId="3BAED803" w14:textId="77777777" w:rsidR="009E5EB2" w:rsidRPr="005A58FF" w:rsidRDefault="009E5EB2" w:rsidP="0087747E">
            <w:pPr>
              <w:rPr>
                <w:b/>
                <w:bCs/>
              </w:rPr>
            </w:pPr>
            <w:r w:rsidRPr="005A58FF">
              <w:rPr>
                <w:b/>
                <w:bCs/>
              </w:rPr>
              <w:t>2. Jednání</w:t>
            </w:r>
          </w:p>
          <w:p w14:paraId="3DA1CA53" w14:textId="77777777" w:rsidR="009E5EB2" w:rsidRPr="005A58FF" w:rsidRDefault="009E5EB2" w:rsidP="0087747E">
            <w:pPr>
              <w:rPr>
                <w:b/>
                <w:bCs/>
              </w:rPr>
            </w:pPr>
            <w:r w:rsidRPr="005A58FF">
              <w:rPr>
                <w:b/>
                <w:bCs/>
              </w:rPr>
              <w:t>______________________________________________________________________________</w:t>
            </w:r>
          </w:p>
          <w:p w14:paraId="02DBA6D3" w14:textId="77777777" w:rsidR="009E5EB2" w:rsidRPr="000E12E3" w:rsidRDefault="009E5EB2" w:rsidP="0087747E">
            <w:pPr>
              <w:rPr>
                <w:b/>
                <w:bCs/>
                <w:highlight w:val="yellow"/>
              </w:rPr>
            </w:pPr>
          </w:p>
          <w:p w14:paraId="3F9BA9DE" w14:textId="77777777" w:rsidR="009E5EB2" w:rsidRPr="000E12E3" w:rsidRDefault="009E5EB2" w:rsidP="0087747E">
            <w:pPr>
              <w:rPr>
                <w:b/>
                <w:bCs/>
              </w:rPr>
            </w:pPr>
            <w:r w:rsidRPr="000E12E3">
              <w:rPr>
                <w:b/>
                <w:bCs/>
              </w:rPr>
              <w:t>1. Zahájení, přivítání, prezence</w:t>
            </w:r>
          </w:p>
          <w:p w14:paraId="51D092D9" w14:textId="77777777" w:rsidR="009E5EB2" w:rsidRDefault="009E5EB2" w:rsidP="0087747E">
            <w:r>
              <w:t xml:space="preserve"> </w:t>
            </w:r>
          </w:p>
          <w:p w14:paraId="499E8093" w14:textId="77777777" w:rsidR="009E5EB2" w:rsidRDefault="009E5EB2" w:rsidP="0087747E">
            <w:pPr>
              <w:jc w:val="both"/>
            </w:pPr>
            <w:r>
              <w:t xml:space="preserve">Předseda komise přivítal přítomné na třetím zasedání komise v roce 2021. Jednání zahájeno v 16:00 hodin. </w:t>
            </w:r>
          </w:p>
          <w:p w14:paraId="60B756E6" w14:textId="77777777" w:rsidR="009E5EB2" w:rsidRPr="00D87BC7" w:rsidRDefault="009E5EB2" w:rsidP="0087747E"/>
          <w:p w14:paraId="748DAB0A" w14:textId="77777777" w:rsidR="009E5EB2" w:rsidRPr="000E12E3" w:rsidRDefault="009E5EB2" w:rsidP="0087747E">
            <w:pPr>
              <w:rPr>
                <w:b/>
                <w:bCs/>
              </w:rPr>
            </w:pPr>
            <w:r w:rsidRPr="000E12E3">
              <w:rPr>
                <w:b/>
                <w:bCs/>
              </w:rPr>
              <w:t>2. Jednání</w:t>
            </w:r>
          </w:p>
          <w:p w14:paraId="79E797A4" w14:textId="77777777" w:rsidR="009E5EB2" w:rsidRDefault="009E5EB2" w:rsidP="0087747E">
            <w:pPr>
              <w:jc w:val="both"/>
              <w:rPr>
                <w:i/>
                <w:iCs/>
              </w:rPr>
            </w:pPr>
          </w:p>
          <w:p w14:paraId="44B155E7" w14:textId="77777777" w:rsidR="009E5EB2" w:rsidRDefault="009E5EB2" w:rsidP="0087747E">
            <w:pPr>
              <w:jc w:val="both"/>
              <w:rPr>
                <w:iCs/>
              </w:rPr>
            </w:pPr>
            <w:r w:rsidRPr="000E12E3">
              <w:rPr>
                <w:i/>
                <w:iCs/>
              </w:rPr>
              <w:t>- Ing. Mareček –</w:t>
            </w:r>
            <w:r>
              <w:rPr>
                <w:iCs/>
              </w:rPr>
              <w:t xml:space="preserve"> </w:t>
            </w:r>
          </w:p>
          <w:p w14:paraId="62396B56" w14:textId="77777777" w:rsidR="009E5EB2" w:rsidRDefault="009E5EB2" w:rsidP="0087747E">
            <w:pPr>
              <w:jc w:val="both"/>
              <w:rPr>
                <w:iCs/>
              </w:rPr>
            </w:pPr>
          </w:p>
          <w:p w14:paraId="4FD7BC13" w14:textId="77777777" w:rsidR="009E5EB2" w:rsidRDefault="009E5EB2" w:rsidP="0087747E">
            <w:pPr>
              <w:jc w:val="both"/>
              <w:rPr>
                <w:iCs/>
              </w:rPr>
            </w:pPr>
            <w:r>
              <w:rPr>
                <w:iCs/>
              </w:rPr>
              <w:t xml:space="preserve">Statistika za období od 21.9. - 9. 11. 2021: v dopravě 650 přestupků, ve veřejném pořádku: porušení vyhlášky o odpadu 4 případy, porušování vyhlášky o požívání alkoholu na veřejnosti: 8 případů, neuposlechnutí výzvy úřední osoby: případ propadu na Kaňku,  znečištění veřejného pořádku: 16 případů,  zábor veřejného prostranství 4 případy, řešeno 10 vozidel bez technické kontroly. Upozornění na vrak bez SPZ u parkoviště Planet – prověření MP. </w:t>
            </w:r>
          </w:p>
          <w:p w14:paraId="22570C15" w14:textId="77777777" w:rsidR="009E5EB2" w:rsidRDefault="009E5EB2" w:rsidP="0087747E">
            <w:pPr>
              <w:jc w:val="both"/>
              <w:rPr>
                <w:iCs/>
              </w:rPr>
            </w:pPr>
          </w:p>
          <w:p w14:paraId="007739AE" w14:textId="77777777" w:rsidR="009E5EB2" w:rsidRDefault="009E5EB2" w:rsidP="0087747E">
            <w:pPr>
              <w:jc w:val="both"/>
              <w:rPr>
                <w:iCs/>
              </w:rPr>
            </w:pPr>
            <w:r>
              <w:rPr>
                <w:iCs/>
              </w:rPr>
              <w:t>Informoval o řešených událostí: ul. Opletalova – zjištění vyhazování odpadků z kontejnerů, uklizeno viníkem; ul. Masarykova – dopravní nehoda na novém KO; ul. Štefanikova – nahlášen únik plynu; v parku u Vlašského dvora – porušení vyhlášky o používání alkoholu mládeže na veřejnosti. Dozorovali akce: Pošli kačku, Průvod – zvýšený dohled na hřbitově. Informoval o zprovoznění kamery na ul. Česká – dochází zde k častým nehodám. Kamerový systém zjištěno poškozování altánu -pachatelé zjištěni.</w:t>
            </w:r>
          </w:p>
          <w:p w14:paraId="78EC7697" w14:textId="77777777" w:rsidR="009E5EB2" w:rsidRDefault="009E5EB2" w:rsidP="0087747E">
            <w:pPr>
              <w:jc w:val="both"/>
              <w:rPr>
                <w:iCs/>
              </w:rPr>
            </w:pPr>
          </w:p>
          <w:p w14:paraId="228E6968" w14:textId="77777777" w:rsidR="009E5EB2" w:rsidRDefault="009E5EB2" w:rsidP="0087747E">
            <w:pPr>
              <w:jc w:val="both"/>
              <w:rPr>
                <w:iCs/>
              </w:rPr>
            </w:pPr>
            <w:r>
              <w:rPr>
                <w:iCs/>
              </w:rPr>
              <w:t>Informace o úsekové měření od 21. 9. 2021:  největší zátěž KH Žižkov – směr Mískovice: 1227 případů, Kaňk – centrum: 1219 případů. Pipková: Dotaz na rozšiřování měření – Řeší TO, nejedná se o úsekové měření.</w:t>
            </w:r>
          </w:p>
          <w:p w14:paraId="4C6E8509" w14:textId="77777777" w:rsidR="009E5EB2" w:rsidRDefault="009E5EB2" w:rsidP="0087747E">
            <w:pPr>
              <w:jc w:val="both"/>
              <w:rPr>
                <w:iCs/>
              </w:rPr>
            </w:pPr>
          </w:p>
          <w:p w14:paraId="46F28455" w14:textId="77777777" w:rsidR="009E5EB2" w:rsidRDefault="009E5EB2" w:rsidP="0087747E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Poděkování za podporu při vyjadřování k odměnám strážníků. Náborový příspěvek a bonus za odsloužená léta. Organizační pracovní řád a koncepci pracovní činnosti MP - zkonzultováno s právním oddělením, připomínkování předloženo strážníkům, prosí o připomínky členů Bezpečnostní komise - budou rozeslány elektronicky, připomínkovat do konce listopadu. Dále informoval, že 16. 11. 2021 bude projednávání rozpočtu na rok 2022 se zastupiteli (s asistenty prevence kriminality je požadavek: 19.530.000,-Kč). Požadavek na investice – na nákup zbraní a na kamerový systém.</w:t>
            </w:r>
          </w:p>
          <w:p w14:paraId="60CB9774" w14:textId="77777777" w:rsidR="009E5EB2" w:rsidRDefault="009E5EB2" w:rsidP="0087747E">
            <w:pPr>
              <w:jc w:val="both"/>
              <w:rPr>
                <w:iCs/>
              </w:rPr>
            </w:pPr>
          </w:p>
          <w:p w14:paraId="7D7E3087" w14:textId="77777777" w:rsidR="009E5EB2" w:rsidRDefault="009E5EB2" w:rsidP="0087747E">
            <w:pPr>
              <w:jc w:val="both"/>
              <w:rPr>
                <w:iCs/>
              </w:rPr>
            </w:pPr>
            <w:r w:rsidRPr="008F644D">
              <w:rPr>
                <w:i/>
                <w:iCs/>
              </w:rPr>
              <w:t>p. Špalková</w:t>
            </w:r>
            <w:r>
              <w:rPr>
                <w:iCs/>
              </w:rPr>
              <w:t xml:space="preserve"> – podnět na prezentaci práce městské policie – p. Mareček – prezentuje se ve školách, domovy důchodců a na webu MP, uváděno i v rubrice KHL. Možnost využití Mobilního rozhlasu. Pochválila práci městské policie.</w:t>
            </w:r>
            <w:r w:rsidRPr="008F644D">
              <w:rPr>
                <w:iCs/>
              </w:rPr>
              <w:t xml:space="preserve"> </w:t>
            </w:r>
            <w:r>
              <w:rPr>
                <w:iCs/>
              </w:rPr>
              <w:t>Poděkovala</w:t>
            </w:r>
            <w:r w:rsidRPr="008F644D">
              <w:rPr>
                <w:iCs/>
              </w:rPr>
              <w:t xml:space="preserve"> MP za dohled na Kaňku v rámci dodržování pořádku. </w:t>
            </w:r>
            <w:r>
              <w:rPr>
                <w:iCs/>
              </w:rPr>
              <w:t>Položila dotaz na kontrolu zaplacení</w:t>
            </w:r>
            <w:r w:rsidRPr="008F644D">
              <w:rPr>
                <w:iCs/>
              </w:rPr>
              <w:t xml:space="preserve"> parkování přes sms – strážník </w:t>
            </w:r>
            <w:r>
              <w:rPr>
                <w:iCs/>
              </w:rPr>
              <w:t xml:space="preserve">provádí </w:t>
            </w:r>
            <w:r w:rsidRPr="008F644D">
              <w:rPr>
                <w:iCs/>
              </w:rPr>
              <w:t xml:space="preserve">kontrolu z tabletu </w:t>
            </w:r>
            <w:r>
              <w:rPr>
                <w:iCs/>
              </w:rPr>
              <w:t>dle</w:t>
            </w:r>
            <w:r w:rsidRPr="008F644D">
              <w:rPr>
                <w:iCs/>
              </w:rPr>
              <w:t xml:space="preserve"> SPZ.</w:t>
            </w:r>
          </w:p>
          <w:p w14:paraId="6D18A0C1" w14:textId="77777777" w:rsidR="009E5EB2" w:rsidRDefault="009E5EB2" w:rsidP="0087747E">
            <w:pPr>
              <w:jc w:val="both"/>
              <w:rPr>
                <w:iCs/>
              </w:rPr>
            </w:pPr>
          </w:p>
          <w:p w14:paraId="64DBF3BD" w14:textId="77777777" w:rsidR="009E5EB2" w:rsidRDefault="009E5EB2" w:rsidP="0087747E">
            <w:pPr>
              <w:tabs>
                <w:tab w:val="left" w:pos="6888"/>
              </w:tabs>
              <w:jc w:val="both"/>
              <w:rPr>
                <w:iCs/>
              </w:rPr>
            </w:pPr>
            <w:r w:rsidRPr="008F644D">
              <w:rPr>
                <w:i/>
                <w:iCs/>
              </w:rPr>
              <w:t>p. Smetáček</w:t>
            </w:r>
            <w:r>
              <w:rPr>
                <w:iCs/>
              </w:rPr>
              <w:t xml:space="preserve"> – položil na dotaz „převaděčů“ přes přechody - 12 pracovníků jsou využívání i strážníci a asistenti prevence kriminality.</w:t>
            </w:r>
          </w:p>
          <w:p w14:paraId="65227B97" w14:textId="77777777" w:rsidR="009E5EB2" w:rsidRDefault="009E5EB2" w:rsidP="0087747E">
            <w:pPr>
              <w:jc w:val="both"/>
              <w:rPr>
                <w:iCs/>
              </w:rPr>
            </w:pPr>
          </w:p>
          <w:p w14:paraId="76EC3934" w14:textId="77777777" w:rsidR="009E5EB2" w:rsidRPr="008F644D" w:rsidRDefault="009E5EB2" w:rsidP="0087747E">
            <w:pPr>
              <w:jc w:val="both"/>
              <w:rPr>
                <w:iCs/>
              </w:rPr>
            </w:pPr>
            <w:r>
              <w:rPr>
                <w:i/>
                <w:iCs/>
              </w:rPr>
              <w:t xml:space="preserve">p. </w:t>
            </w:r>
            <w:r w:rsidRPr="008F644D">
              <w:rPr>
                <w:i/>
                <w:iCs/>
              </w:rPr>
              <w:t>Pospíšilová</w:t>
            </w:r>
            <w:r w:rsidRPr="008F644D">
              <w:rPr>
                <w:iCs/>
              </w:rPr>
              <w:t xml:space="preserve">  – Poděkování MP za spolupráci. Informovala o novele zákona o přestupcích – </w:t>
            </w:r>
            <w:r>
              <w:rPr>
                <w:iCs/>
              </w:rPr>
              <w:t xml:space="preserve">některé vybrané přestupky - finanční </w:t>
            </w:r>
            <w:r w:rsidRPr="008F644D">
              <w:rPr>
                <w:iCs/>
              </w:rPr>
              <w:t>pokuty obcí</w:t>
            </w:r>
            <w:r>
              <w:rPr>
                <w:iCs/>
              </w:rPr>
              <w:t xml:space="preserve"> bude možné strhávat z dávek hmotné nouze ÚP</w:t>
            </w:r>
            <w:r w:rsidRPr="008F644D">
              <w:rPr>
                <w:iCs/>
              </w:rPr>
              <w:t xml:space="preserve">. </w:t>
            </w:r>
          </w:p>
          <w:p w14:paraId="5F5B6890" w14:textId="77777777" w:rsidR="009E5EB2" w:rsidRDefault="009E5EB2" w:rsidP="0087747E">
            <w:pPr>
              <w:jc w:val="both"/>
              <w:rPr>
                <w:iCs/>
              </w:rPr>
            </w:pPr>
          </w:p>
          <w:p w14:paraId="50C75313" w14:textId="77777777" w:rsidR="009E5EB2" w:rsidRPr="008F644D" w:rsidRDefault="009E5EB2" w:rsidP="0087747E">
            <w:pPr>
              <w:jc w:val="both"/>
              <w:rPr>
                <w:iCs/>
              </w:rPr>
            </w:pPr>
            <w:r>
              <w:rPr>
                <w:i/>
                <w:iCs/>
              </w:rPr>
              <w:t xml:space="preserve">p. </w:t>
            </w:r>
            <w:r w:rsidRPr="008F644D">
              <w:rPr>
                <w:i/>
                <w:iCs/>
              </w:rPr>
              <w:t>Pipková</w:t>
            </w:r>
            <w:r w:rsidRPr="008F644D">
              <w:rPr>
                <w:iCs/>
              </w:rPr>
              <w:t xml:space="preserve"> – </w:t>
            </w:r>
            <w:r>
              <w:rPr>
                <w:iCs/>
              </w:rPr>
              <w:t xml:space="preserve">položila dotaz na parkování na nádvoří GASK. P. Mareček doplnil, že se jedná </w:t>
            </w:r>
            <w:r w:rsidRPr="008F644D">
              <w:rPr>
                <w:iCs/>
              </w:rPr>
              <w:t>o soukrom</w:t>
            </w:r>
            <w:r>
              <w:rPr>
                <w:iCs/>
              </w:rPr>
              <w:t>ý</w:t>
            </w:r>
            <w:r w:rsidRPr="008F644D">
              <w:rPr>
                <w:iCs/>
              </w:rPr>
              <w:t xml:space="preserve"> pozemek.</w:t>
            </w:r>
          </w:p>
          <w:p w14:paraId="09CAD5EC" w14:textId="77777777" w:rsidR="009E5EB2" w:rsidRPr="009B3DC4" w:rsidRDefault="009E5EB2" w:rsidP="0087747E">
            <w:pPr>
              <w:pStyle w:val="Odstavecseseznamem"/>
              <w:rPr>
                <w:iCs/>
              </w:rPr>
            </w:pPr>
          </w:p>
          <w:p w14:paraId="457D864A" w14:textId="77777777" w:rsidR="009E5EB2" w:rsidRDefault="009E5EB2" w:rsidP="0087747E">
            <w:pPr>
              <w:jc w:val="both"/>
              <w:rPr>
                <w:iCs/>
              </w:rPr>
            </w:pPr>
            <w:r>
              <w:rPr>
                <w:iCs/>
              </w:rPr>
              <w:t>Jednání komise na rok 2022 – budou stanoveny termíny (pozn. každé 1 úterý v měsíci je redakční rada, jednání naplánovat za týden po ZM). Termíny potvrdit s p. Marečkem.</w:t>
            </w:r>
          </w:p>
          <w:p w14:paraId="7B95B0A0" w14:textId="77777777" w:rsidR="009E5EB2" w:rsidRDefault="009E5EB2" w:rsidP="0087747E">
            <w:pPr>
              <w:jc w:val="both"/>
              <w:rPr>
                <w:iCs/>
              </w:rPr>
            </w:pPr>
          </w:p>
          <w:p w14:paraId="38A5F1F9" w14:textId="77777777" w:rsidR="009E5EB2" w:rsidRPr="00E1754B" w:rsidRDefault="009E5EB2" w:rsidP="0087747E">
            <w:pPr>
              <w:rPr>
                <w:iCs/>
              </w:rPr>
            </w:pPr>
            <w:r>
              <w:rPr>
                <w:iCs/>
              </w:rPr>
              <w:t>Diskuze k jednání dopravního generelu.</w:t>
            </w:r>
          </w:p>
          <w:p w14:paraId="51409D12" w14:textId="77777777" w:rsidR="009E5EB2" w:rsidRDefault="009E5EB2" w:rsidP="0087747E">
            <w:pPr>
              <w:jc w:val="both"/>
              <w:rPr>
                <w:iCs/>
              </w:rPr>
            </w:pPr>
          </w:p>
          <w:p w14:paraId="36D69D8C" w14:textId="77777777" w:rsidR="009E5EB2" w:rsidRPr="009B3DC4" w:rsidRDefault="009E5EB2" w:rsidP="0087747E">
            <w:pPr>
              <w:jc w:val="both"/>
              <w:rPr>
                <w:iCs/>
              </w:rPr>
            </w:pPr>
            <w:r>
              <w:rPr>
                <w:iCs/>
              </w:rPr>
              <w:t xml:space="preserve">Poděkování za spolupráci všem členům komise. </w:t>
            </w:r>
          </w:p>
          <w:p w14:paraId="6266CDD0" w14:textId="77777777" w:rsidR="009E5EB2" w:rsidRDefault="009E5EB2" w:rsidP="0087747E">
            <w:pPr>
              <w:rPr>
                <w:iCs/>
              </w:rPr>
            </w:pPr>
          </w:p>
          <w:p w14:paraId="1CF2891E" w14:textId="77777777" w:rsidR="009E5EB2" w:rsidRPr="00E1754B" w:rsidRDefault="009E5EB2" w:rsidP="0087747E">
            <w:pPr>
              <w:jc w:val="both"/>
              <w:rPr>
                <w:iCs/>
              </w:rPr>
            </w:pPr>
            <w:r>
              <w:rPr>
                <w:iCs/>
              </w:rPr>
              <w:t>Jednání ukončeno v 17:00 hodin.</w:t>
            </w:r>
          </w:p>
          <w:p w14:paraId="1F831499" w14:textId="77777777" w:rsidR="009E5EB2" w:rsidRPr="00A73822" w:rsidRDefault="009E5EB2" w:rsidP="0087747E">
            <w:pPr>
              <w:jc w:val="both"/>
              <w:rPr>
                <w:iCs/>
              </w:rPr>
            </w:pPr>
          </w:p>
        </w:tc>
      </w:tr>
    </w:tbl>
    <w:p w14:paraId="342FF89C" w14:textId="77777777" w:rsidR="009E5EB2" w:rsidRDefault="009E5EB2" w:rsidP="009E5EB2">
      <w:pPr>
        <w:rPr>
          <w:b/>
          <w:bCs/>
          <w:highlight w:val="yellow"/>
        </w:rPr>
      </w:pPr>
    </w:p>
    <w:p w14:paraId="2F613F8F" w14:textId="77777777" w:rsidR="009E5EB2" w:rsidRDefault="009E5EB2" w:rsidP="009E5EB2">
      <w:pPr>
        <w:rPr>
          <w:b/>
          <w:bCs/>
          <w:highlight w:val="yellow"/>
        </w:rPr>
      </w:pPr>
      <w:r>
        <w:rPr>
          <w:b/>
          <w:bCs/>
          <w:highlight w:val="yellow"/>
        </w:rPr>
        <w:t>3) Připomínky, dotazy, návrhy k projednání v RM :</w:t>
      </w:r>
    </w:p>
    <w:tbl>
      <w:tblPr>
        <w:tblW w:w="9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4"/>
      </w:tblGrid>
      <w:tr w:rsidR="009E5EB2" w14:paraId="09C1DEB1" w14:textId="77777777" w:rsidTr="0087747E">
        <w:trPr>
          <w:trHeight w:val="1578"/>
        </w:trPr>
        <w:tc>
          <w:tcPr>
            <w:tcW w:w="9984" w:type="dxa"/>
          </w:tcPr>
          <w:p w14:paraId="40D014FC" w14:textId="77777777" w:rsidR="009E5EB2" w:rsidRPr="00077CEB" w:rsidRDefault="009E5EB2" w:rsidP="0087747E">
            <w:pPr>
              <w:pStyle w:val="Odstavecseseznamem"/>
              <w:contextualSpacing w:val="0"/>
              <w:rPr>
                <w:strike/>
              </w:rPr>
            </w:pPr>
          </w:p>
        </w:tc>
      </w:tr>
    </w:tbl>
    <w:p w14:paraId="6D88E94A" w14:textId="77777777" w:rsidR="009E5EB2" w:rsidRDefault="009E5EB2" w:rsidP="009E5EB2">
      <w:pPr>
        <w:rPr>
          <w:b/>
          <w:bCs/>
          <w:highlight w:val="yellow"/>
        </w:rPr>
      </w:pPr>
    </w:p>
    <w:p w14:paraId="386AB68B" w14:textId="77777777" w:rsidR="009E5EB2" w:rsidRDefault="009E5EB2" w:rsidP="009E5EB2">
      <w:pPr>
        <w:rPr>
          <w:b/>
          <w:bCs/>
        </w:rPr>
      </w:pPr>
      <w:r w:rsidRPr="00B86423">
        <w:rPr>
          <w:b/>
          <w:bCs/>
          <w:highlight w:val="yellow"/>
        </w:rPr>
        <w:t>4) Reakce rady města :</w:t>
      </w:r>
    </w:p>
    <w:tbl>
      <w:tblPr>
        <w:tblW w:w="10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5"/>
      </w:tblGrid>
      <w:tr w:rsidR="009E5EB2" w14:paraId="5B8D52EA" w14:textId="77777777" w:rsidTr="0087747E">
        <w:trPr>
          <w:trHeight w:val="1995"/>
        </w:trPr>
        <w:tc>
          <w:tcPr>
            <w:tcW w:w="10105" w:type="dxa"/>
          </w:tcPr>
          <w:p w14:paraId="70E9B34E" w14:textId="77777777" w:rsidR="009E5EB2" w:rsidRDefault="009E5EB2" w:rsidP="0087747E">
            <w:pPr>
              <w:rPr>
                <w:rStyle w:val="Siln"/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</w:p>
          <w:p w14:paraId="5090BC1C" w14:textId="6A52D266" w:rsidR="009E5EB2" w:rsidRPr="00084775" w:rsidRDefault="00CC706F" w:rsidP="0087747E">
            <w:r>
              <w:rPr>
                <w:rStyle w:val="Siln"/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Usnesení č.1020/21 k zápisu Komise pro bezpečnost</w:t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Rada města b e r e n a v ě d o m í</w:t>
            </w:r>
            <w:r>
              <w:rPr>
                <w:rFonts w:ascii="Arial" w:hAnsi="Arial" w:cs="Arial"/>
                <w:color w:val="40404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zápis z 3. zasedání Komise pro bezpečnost ze dne 9. 11. 2021.</w:t>
            </w:r>
          </w:p>
        </w:tc>
      </w:tr>
    </w:tbl>
    <w:p w14:paraId="57B2C58E" w14:textId="77777777" w:rsidR="009E5EB2" w:rsidRPr="00B86423" w:rsidRDefault="009E5EB2" w:rsidP="009E5EB2">
      <w:pPr>
        <w:rPr>
          <w:b/>
          <w:bCs/>
        </w:rPr>
      </w:pPr>
    </w:p>
    <w:p w14:paraId="0051BDAB" w14:textId="77777777" w:rsidR="009E5EB2" w:rsidRDefault="009E5EB2" w:rsidP="009E5EB2">
      <w:pPr>
        <w:rPr>
          <w:b/>
          <w:bCs/>
        </w:rPr>
      </w:pPr>
      <w:r>
        <w:rPr>
          <w:b/>
          <w:bCs/>
        </w:rPr>
        <w:t>Zapsal</w:t>
      </w:r>
      <w:r w:rsidRPr="00571F01">
        <w:rPr>
          <w:b/>
          <w:bCs/>
        </w:rPr>
        <w:t xml:space="preserve">: </w:t>
      </w:r>
      <w:r>
        <w:t>Ing. Andrea Muchová</w:t>
      </w:r>
    </w:p>
    <w:p w14:paraId="5AE5FDDF" w14:textId="77777777" w:rsidR="009E5EB2" w:rsidRPr="00571F01" w:rsidRDefault="009E5EB2" w:rsidP="009E5EB2">
      <w:pPr>
        <w:rPr>
          <w:b/>
          <w:bCs/>
        </w:rPr>
      </w:pPr>
      <w:r>
        <w:rPr>
          <w:b/>
          <w:bCs/>
        </w:rPr>
        <w:t xml:space="preserve">Elektronicky ověřili: </w:t>
      </w:r>
      <w:r w:rsidRPr="004523E3">
        <w:rPr>
          <w:bCs/>
        </w:rPr>
        <w:t>přítomní členové komise</w:t>
      </w:r>
    </w:p>
    <w:p w14:paraId="4449290F" w14:textId="77777777" w:rsidR="009E5EB2" w:rsidRDefault="009E5EB2" w:rsidP="009E5EB2">
      <w:pPr>
        <w:rPr>
          <w:rFonts w:ascii="Verdana" w:hAnsi="Verdana"/>
          <w:sz w:val="20"/>
          <w:szCs w:val="20"/>
        </w:rPr>
      </w:pPr>
    </w:p>
    <w:p w14:paraId="028F5D2B" w14:textId="77777777" w:rsidR="002354AD" w:rsidRDefault="002354AD" w:rsidP="002354AD">
      <w:pPr>
        <w:rPr>
          <w:rFonts w:ascii="Verdana" w:hAnsi="Verdana"/>
          <w:sz w:val="20"/>
          <w:szCs w:val="20"/>
        </w:rPr>
      </w:pPr>
    </w:p>
    <w:sectPr w:rsidR="002354AD" w:rsidSect="00B30636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2D159" w14:textId="77777777" w:rsidR="00D80A06" w:rsidRDefault="00D80A06">
      <w:r>
        <w:separator/>
      </w:r>
    </w:p>
  </w:endnote>
  <w:endnote w:type="continuationSeparator" w:id="0">
    <w:p w14:paraId="6BC236FF" w14:textId="77777777" w:rsidR="00D80A06" w:rsidRDefault="00D8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5EB8" w14:textId="7515E7E4" w:rsidR="008270F3" w:rsidRPr="00A30E56" w:rsidRDefault="008270F3" w:rsidP="00A30E56">
    <w:pPr>
      <w:pStyle w:val="Zpat"/>
      <w:jc w:val="center"/>
      <w:rPr>
        <w:sz w:val="20"/>
        <w:szCs w:val="20"/>
      </w:rPr>
    </w:pPr>
    <w:r w:rsidRPr="00A30E56">
      <w:rPr>
        <w:sz w:val="20"/>
        <w:szCs w:val="20"/>
      </w:rPr>
      <w:t xml:space="preserve">Strana </w:t>
    </w:r>
    <w:r w:rsidR="00C61A14" w:rsidRPr="00A30E56">
      <w:rPr>
        <w:sz w:val="20"/>
        <w:szCs w:val="20"/>
      </w:rPr>
      <w:fldChar w:fldCharType="begin"/>
    </w:r>
    <w:r w:rsidRPr="00A30E56">
      <w:rPr>
        <w:sz w:val="20"/>
        <w:szCs w:val="20"/>
      </w:rPr>
      <w:instrText xml:space="preserve"> PAGE </w:instrText>
    </w:r>
    <w:r w:rsidR="00C61A14" w:rsidRPr="00A30E56">
      <w:rPr>
        <w:sz w:val="20"/>
        <w:szCs w:val="20"/>
      </w:rPr>
      <w:fldChar w:fldCharType="separate"/>
    </w:r>
    <w:r w:rsidR="00E450EC">
      <w:rPr>
        <w:noProof/>
        <w:sz w:val="20"/>
        <w:szCs w:val="20"/>
      </w:rPr>
      <w:t>1</w:t>
    </w:r>
    <w:r w:rsidR="00C61A14" w:rsidRPr="00A30E56">
      <w:rPr>
        <w:sz w:val="20"/>
        <w:szCs w:val="20"/>
      </w:rPr>
      <w:fldChar w:fldCharType="end"/>
    </w:r>
    <w:r w:rsidRPr="00A30E56">
      <w:rPr>
        <w:sz w:val="20"/>
        <w:szCs w:val="20"/>
      </w:rPr>
      <w:t xml:space="preserve"> (celkem </w:t>
    </w:r>
    <w:r w:rsidR="00C61A14" w:rsidRPr="00A30E56">
      <w:rPr>
        <w:sz w:val="20"/>
        <w:szCs w:val="20"/>
      </w:rPr>
      <w:fldChar w:fldCharType="begin"/>
    </w:r>
    <w:r w:rsidRPr="00A30E56">
      <w:rPr>
        <w:sz w:val="20"/>
        <w:szCs w:val="20"/>
      </w:rPr>
      <w:instrText xml:space="preserve"> NUMPAGES </w:instrText>
    </w:r>
    <w:r w:rsidR="00C61A14" w:rsidRPr="00A30E56">
      <w:rPr>
        <w:sz w:val="20"/>
        <w:szCs w:val="20"/>
      </w:rPr>
      <w:fldChar w:fldCharType="separate"/>
    </w:r>
    <w:r w:rsidR="00E450EC">
      <w:rPr>
        <w:noProof/>
        <w:sz w:val="20"/>
        <w:szCs w:val="20"/>
      </w:rPr>
      <w:t>2</w:t>
    </w:r>
    <w:r w:rsidR="00C61A14" w:rsidRPr="00A30E56">
      <w:rPr>
        <w:sz w:val="20"/>
        <w:szCs w:val="20"/>
      </w:rPr>
      <w:fldChar w:fldCharType="end"/>
    </w:r>
    <w:r w:rsidRPr="00A30E56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EE88D" w14:textId="77777777" w:rsidR="00D80A06" w:rsidRDefault="00D80A06">
      <w:r>
        <w:separator/>
      </w:r>
    </w:p>
  </w:footnote>
  <w:footnote w:type="continuationSeparator" w:id="0">
    <w:p w14:paraId="5CF848FF" w14:textId="77777777" w:rsidR="00D80A06" w:rsidRDefault="00D8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38F"/>
    <w:multiLevelType w:val="hybridMultilevel"/>
    <w:tmpl w:val="47C84F5A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21050E8"/>
    <w:multiLevelType w:val="hybridMultilevel"/>
    <w:tmpl w:val="2A50B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25AB"/>
    <w:multiLevelType w:val="hybridMultilevel"/>
    <w:tmpl w:val="3C98F804"/>
    <w:lvl w:ilvl="0" w:tplc="958A7D9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01CB"/>
    <w:multiLevelType w:val="hybridMultilevel"/>
    <w:tmpl w:val="E5A47342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EA71D3D"/>
    <w:multiLevelType w:val="hybridMultilevel"/>
    <w:tmpl w:val="099E6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24F2"/>
    <w:multiLevelType w:val="hybridMultilevel"/>
    <w:tmpl w:val="B8841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17AD5"/>
    <w:multiLevelType w:val="hybridMultilevel"/>
    <w:tmpl w:val="8098B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3972"/>
    <w:multiLevelType w:val="hybridMultilevel"/>
    <w:tmpl w:val="FFEA5808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9C734FB"/>
    <w:multiLevelType w:val="hybridMultilevel"/>
    <w:tmpl w:val="F65CB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174AD"/>
    <w:multiLevelType w:val="hybridMultilevel"/>
    <w:tmpl w:val="E0524970"/>
    <w:lvl w:ilvl="0" w:tplc="BAA4CDE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833"/>
    <w:multiLevelType w:val="hybridMultilevel"/>
    <w:tmpl w:val="9B56A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14B55"/>
    <w:multiLevelType w:val="hybridMultilevel"/>
    <w:tmpl w:val="39B65F82"/>
    <w:lvl w:ilvl="0" w:tplc="4894B6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62C0"/>
    <w:multiLevelType w:val="hybridMultilevel"/>
    <w:tmpl w:val="EC9495F2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8168DDE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65566DC5"/>
    <w:multiLevelType w:val="hybridMultilevel"/>
    <w:tmpl w:val="89202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62C69"/>
    <w:multiLevelType w:val="hybridMultilevel"/>
    <w:tmpl w:val="300A7F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3662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36DDF"/>
    <w:multiLevelType w:val="hybridMultilevel"/>
    <w:tmpl w:val="9BAED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252D"/>
    <w:multiLevelType w:val="hybridMultilevel"/>
    <w:tmpl w:val="0A780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959DE"/>
    <w:multiLevelType w:val="hybridMultilevel"/>
    <w:tmpl w:val="CABC4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269C7"/>
    <w:multiLevelType w:val="hybridMultilevel"/>
    <w:tmpl w:val="00C2732E"/>
    <w:lvl w:ilvl="0" w:tplc="47585D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A4DFB"/>
    <w:multiLevelType w:val="hybridMultilevel"/>
    <w:tmpl w:val="B50643B6"/>
    <w:lvl w:ilvl="0" w:tplc="2A2E7B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0"/>
  </w:num>
  <w:num w:numId="12">
    <w:abstractNumId w:val="17"/>
  </w:num>
  <w:num w:numId="13">
    <w:abstractNumId w:val="10"/>
  </w:num>
  <w:num w:numId="14">
    <w:abstractNumId w:val="2"/>
  </w:num>
  <w:num w:numId="15">
    <w:abstractNumId w:val="18"/>
  </w:num>
  <w:num w:numId="16">
    <w:abstractNumId w:val="19"/>
  </w:num>
  <w:num w:numId="17">
    <w:abstractNumId w:val="9"/>
  </w:num>
  <w:num w:numId="18">
    <w:abstractNumId w:val="15"/>
  </w:num>
  <w:num w:numId="19">
    <w:abstractNumId w:val="11"/>
  </w:num>
  <w:num w:numId="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BC"/>
    <w:rsid w:val="000105B8"/>
    <w:rsid w:val="0003564F"/>
    <w:rsid w:val="000372F5"/>
    <w:rsid w:val="000460D3"/>
    <w:rsid w:val="00050919"/>
    <w:rsid w:val="00053623"/>
    <w:rsid w:val="000762AD"/>
    <w:rsid w:val="00077675"/>
    <w:rsid w:val="00090255"/>
    <w:rsid w:val="000B3E3F"/>
    <w:rsid w:val="000B55AF"/>
    <w:rsid w:val="000D02A0"/>
    <w:rsid w:val="000E3F6B"/>
    <w:rsid w:val="000E7461"/>
    <w:rsid w:val="000E7FF2"/>
    <w:rsid w:val="000F599F"/>
    <w:rsid w:val="0010641B"/>
    <w:rsid w:val="00122A6C"/>
    <w:rsid w:val="00123CD9"/>
    <w:rsid w:val="00145482"/>
    <w:rsid w:val="00167036"/>
    <w:rsid w:val="0017000A"/>
    <w:rsid w:val="00171B54"/>
    <w:rsid w:val="0017453E"/>
    <w:rsid w:val="00185693"/>
    <w:rsid w:val="001900CD"/>
    <w:rsid w:val="001A53C6"/>
    <w:rsid w:val="001B57F5"/>
    <w:rsid w:val="00212709"/>
    <w:rsid w:val="002354AD"/>
    <w:rsid w:val="00236F0C"/>
    <w:rsid w:val="00243789"/>
    <w:rsid w:val="00256A86"/>
    <w:rsid w:val="00257B11"/>
    <w:rsid w:val="00274AB9"/>
    <w:rsid w:val="00276CD9"/>
    <w:rsid w:val="002A033F"/>
    <w:rsid w:val="002B6588"/>
    <w:rsid w:val="002D3786"/>
    <w:rsid w:val="002D7A1E"/>
    <w:rsid w:val="002F5008"/>
    <w:rsid w:val="00307487"/>
    <w:rsid w:val="003232C7"/>
    <w:rsid w:val="00363870"/>
    <w:rsid w:val="003750EE"/>
    <w:rsid w:val="00375D8E"/>
    <w:rsid w:val="00393395"/>
    <w:rsid w:val="003948B7"/>
    <w:rsid w:val="003D4685"/>
    <w:rsid w:val="003E291B"/>
    <w:rsid w:val="00401F90"/>
    <w:rsid w:val="004126AD"/>
    <w:rsid w:val="00417CA8"/>
    <w:rsid w:val="00431E7E"/>
    <w:rsid w:val="00452EF6"/>
    <w:rsid w:val="00461470"/>
    <w:rsid w:val="0046442B"/>
    <w:rsid w:val="004717F2"/>
    <w:rsid w:val="004822B6"/>
    <w:rsid w:val="004A3FF5"/>
    <w:rsid w:val="004A5569"/>
    <w:rsid w:val="004A73B5"/>
    <w:rsid w:val="004C3D16"/>
    <w:rsid w:val="004C4587"/>
    <w:rsid w:val="004D421B"/>
    <w:rsid w:val="004E541C"/>
    <w:rsid w:val="004E688F"/>
    <w:rsid w:val="004F6BB2"/>
    <w:rsid w:val="00502714"/>
    <w:rsid w:val="00527258"/>
    <w:rsid w:val="00534E40"/>
    <w:rsid w:val="00540DC4"/>
    <w:rsid w:val="00545FB5"/>
    <w:rsid w:val="005569B1"/>
    <w:rsid w:val="0056790E"/>
    <w:rsid w:val="00570BC3"/>
    <w:rsid w:val="00574CBC"/>
    <w:rsid w:val="00582601"/>
    <w:rsid w:val="005850F4"/>
    <w:rsid w:val="005A5DA5"/>
    <w:rsid w:val="005A5F84"/>
    <w:rsid w:val="005B361E"/>
    <w:rsid w:val="005C322A"/>
    <w:rsid w:val="005E7924"/>
    <w:rsid w:val="005F25C4"/>
    <w:rsid w:val="006014FE"/>
    <w:rsid w:val="00613136"/>
    <w:rsid w:val="006351B8"/>
    <w:rsid w:val="00645D67"/>
    <w:rsid w:val="00666BA7"/>
    <w:rsid w:val="00671F94"/>
    <w:rsid w:val="00675E5B"/>
    <w:rsid w:val="006B55CF"/>
    <w:rsid w:val="006B6BF0"/>
    <w:rsid w:val="006C088F"/>
    <w:rsid w:val="006D399C"/>
    <w:rsid w:val="006E4EB1"/>
    <w:rsid w:val="006E6E5A"/>
    <w:rsid w:val="006F519C"/>
    <w:rsid w:val="00700858"/>
    <w:rsid w:val="00711E20"/>
    <w:rsid w:val="00741D0E"/>
    <w:rsid w:val="0074469A"/>
    <w:rsid w:val="00744F52"/>
    <w:rsid w:val="00767EB9"/>
    <w:rsid w:val="00773E42"/>
    <w:rsid w:val="007B7FD2"/>
    <w:rsid w:val="007D29FF"/>
    <w:rsid w:val="0080085C"/>
    <w:rsid w:val="00807535"/>
    <w:rsid w:val="00811030"/>
    <w:rsid w:val="00821A13"/>
    <w:rsid w:val="008270F3"/>
    <w:rsid w:val="0083750F"/>
    <w:rsid w:val="00843EEC"/>
    <w:rsid w:val="00854E42"/>
    <w:rsid w:val="0085676F"/>
    <w:rsid w:val="00876545"/>
    <w:rsid w:val="00877F53"/>
    <w:rsid w:val="00882BBC"/>
    <w:rsid w:val="008A59D2"/>
    <w:rsid w:val="008D4715"/>
    <w:rsid w:val="00963510"/>
    <w:rsid w:val="00963782"/>
    <w:rsid w:val="00965287"/>
    <w:rsid w:val="00981E4B"/>
    <w:rsid w:val="00996984"/>
    <w:rsid w:val="009A0C0D"/>
    <w:rsid w:val="009D06C5"/>
    <w:rsid w:val="009E0296"/>
    <w:rsid w:val="009E3161"/>
    <w:rsid w:val="009E5EB2"/>
    <w:rsid w:val="00A01591"/>
    <w:rsid w:val="00A039C2"/>
    <w:rsid w:val="00A12B4A"/>
    <w:rsid w:val="00A23E97"/>
    <w:rsid w:val="00A30E56"/>
    <w:rsid w:val="00A40747"/>
    <w:rsid w:val="00A5048A"/>
    <w:rsid w:val="00A570A5"/>
    <w:rsid w:val="00A600B7"/>
    <w:rsid w:val="00A64F09"/>
    <w:rsid w:val="00A6771B"/>
    <w:rsid w:val="00A73A6E"/>
    <w:rsid w:val="00A95478"/>
    <w:rsid w:val="00AA48D7"/>
    <w:rsid w:val="00AD113F"/>
    <w:rsid w:val="00AD48B3"/>
    <w:rsid w:val="00AD4B20"/>
    <w:rsid w:val="00AE56BE"/>
    <w:rsid w:val="00AE723B"/>
    <w:rsid w:val="00AF36F4"/>
    <w:rsid w:val="00B21CE2"/>
    <w:rsid w:val="00B252C7"/>
    <w:rsid w:val="00B30636"/>
    <w:rsid w:val="00B340AF"/>
    <w:rsid w:val="00B55095"/>
    <w:rsid w:val="00B56F0B"/>
    <w:rsid w:val="00B748D6"/>
    <w:rsid w:val="00B7704A"/>
    <w:rsid w:val="00B869E9"/>
    <w:rsid w:val="00B874F3"/>
    <w:rsid w:val="00B974AB"/>
    <w:rsid w:val="00BC21FA"/>
    <w:rsid w:val="00BD7BA6"/>
    <w:rsid w:val="00BE7E74"/>
    <w:rsid w:val="00BF2DD0"/>
    <w:rsid w:val="00BF6EA9"/>
    <w:rsid w:val="00C03692"/>
    <w:rsid w:val="00C038A0"/>
    <w:rsid w:val="00C07326"/>
    <w:rsid w:val="00C20A2F"/>
    <w:rsid w:val="00C21486"/>
    <w:rsid w:val="00C3745F"/>
    <w:rsid w:val="00C56CDE"/>
    <w:rsid w:val="00C61A14"/>
    <w:rsid w:val="00C66394"/>
    <w:rsid w:val="00CA1376"/>
    <w:rsid w:val="00CB016C"/>
    <w:rsid w:val="00CB4520"/>
    <w:rsid w:val="00CC14D0"/>
    <w:rsid w:val="00CC2F7B"/>
    <w:rsid w:val="00CC706F"/>
    <w:rsid w:val="00CD420F"/>
    <w:rsid w:val="00CE3C49"/>
    <w:rsid w:val="00D06743"/>
    <w:rsid w:val="00D52562"/>
    <w:rsid w:val="00D61FAA"/>
    <w:rsid w:val="00D7654D"/>
    <w:rsid w:val="00D80A06"/>
    <w:rsid w:val="00D9763B"/>
    <w:rsid w:val="00DA437E"/>
    <w:rsid w:val="00DA76C3"/>
    <w:rsid w:val="00DB67A6"/>
    <w:rsid w:val="00DF3CDB"/>
    <w:rsid w:val="00DF4CD5"/>
    <w:rsid w:val="00E04E8F"/>
    <w:rsid w:val="00E16D55"/>
    <w:rsid w:val="00E224B1"/>
    <w:rsid w:val="00E30607"/>
    <w:rsid w:val="00E3708E"/>
    <w:rsid w:val="00E40570"/>
    <w:rsid w:val="00E41096"/>
    <w:rsid w:val="00E450EC"/>
    <w:rsid w:val="00E52AB6"/>
    <w:rsid w:val="00E549DE"/>
    <w:rsid w:val="00E76400"/>
    <w:rsid w:val="00E93959"/>
    <w:rsid w:val="00EC171A"/>
    <w:rsid w:val="00EC6AFE"/>
    <w:rsid w:val="00EE096A"/>
    <w:rsid w:val="00F13DFE"/>
    <w:rsid w:val="00F52E41"/>
    <w:rsid w:val="00F63DDE"/>
    <w:rsid w:val="00F7107D"/>
    <w:rsid w:val="00F91459"/>
    <w:rsid w:val="00F92777"/>
    <w:rsid w:val="00FB45E1"/>
    <w:rsid w:val="00FC27EF"/>
    <w:rsid w:val="00FC6292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674C32B"/>
  <w15:docId w15:val="{01A4DC5A-F43E-47F0-87C2-CDB09008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EF6"/>
    <w:rPr>
      <w:sz w:val="24"/>
      <w:szCs w:val="24"/>
    </w:rPr>
  </w:style>
  <w:style w:type="paragraph" w:styleId="Nadpis1">
    <w:name w:val="heading 1"/>
    <w:basedOn w:val="Normln"/>
    <w:next w:val="Normln"/>
    <w:qFormat/>
    <w:rsid w:val="00C61A14"/>
    <w:pPr>
      <w:keepNext/>
      <w:jc w:val="center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C61A14"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C61A14"/>
    <w:pPr>
      <w:keepNext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C61A14"/>
    <w:pPr>
      <w:keepNext/>
      <w:jc w:val="center"/>
      <w:outlineLvl w:val="3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C61A14"/>
    <w:pPr>
      <w:keepNext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C61A14"/>
    <w:pPr>
      <w:keepNext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rsid w:val="00C61A14"/>
    <w:pPr>
      <w:keepNext/>
      <w:jc w:val="both"/>
      <w:outlineLvl w:val="6"/>
    </w:pPr>
    <w:rPr>
      <w:b/>
      <w:bCs/>
      <w:szCs w:val="20"/>
    </w:rPr>
  </w:style>
  <w:style w:type="paragraph" w:styleId="Nadpis8">
    <w:name w:val="heading 8"/>
    <w:basedOn w:val="Normln"/>
    <w:next w:val="Normln"/>
    <w:qFormat/>
    <w:rsid w:val="00C61A14"/>
    <w:pPr>
      <w:keepNext/>
      <w:jc w:val="both"/>
      <w:outlineLvl w:val="7"/>
    </w:pPr>
    <w:rPr>
      <w:szCs w:val="20"/>
      <w:u w:val="single"/>
    </w:rPr>
  </w:style>
  <w:style w:type="paragraph" w:styleId="Nadpis9">
    <w:name w:val="heading 9"/>
    <w:basedOn w:val="Normln"/>
    <w:next w:val="Normln"/>
    <w:qFormat/>
    <w:rsid w:val="00C61A14"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61A14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C61A14"/>
    <w:pPr>
      <w:jc w:val="both"/>
    </w:pPr>
  </w:style>
  <w:style w:type="paragraph" w:styleId="Zkladntext2">
    <w:name w:val="Body Text 2"/>
    <w:basedOn w:val="Normln"/>
    <w:rsid w:val="00C61A14"/>
    <w:pPr>
      <w:jc w:val="both"/>
    </w:pPr>
    <w:rPr>
      <w:b/>
      <w:bCs/>
    </w:rPr>
  </w:style>
  <w:style w:type="paragraph" w:styleId="Zkladntext3">
    <w:name w:val="Body Text 3"/>
    <w:basedOn w:val="Normln"/>
    <w:rsid w:val="00C61A14"/>
    <w:pPr>
      <w:jc w:val="both"/>
    </w:pPr>
    <w:rPr>
      <w:szCs w:val="20"/>
    </w:rPr>
  </w:style>
  <w:style w:type="paragraph" w:styleId="Zkladntextodsazen">
    <w:name w:val="Body Text Indent"/>
    <w:basedOn w:val="Normln"/>
    <w:rsid w:val="00C61A14"/>
    <w:pPr>
      <w:ind w:left="360"/>
      <w:jc w:val="both"/>
    </w:pPr>
    <w:rPr>
      <w:szCs w:val="20"/>
    </w:rPr>
  </w:style>
  <w:style w:type="paragraph" w:styleId="Zkladntextodsazen3">
    <w:name w:val="Body Text Indent 3"/>
    <w:basedOn w:val="Normln"/>
    <w:rsid w:val="00C61A14"/>
    <w:pPr>
      <w:ind w:left="360"/>
      <w:jc w:val="both"/>
    </w:pPr>
    <w:rPr>
      <w:b/>
      <w:bCs/>
      <w:szCs w:val="20"/>
    </w:rPr>
  </w:style>
  <w:style w:type="character" w:styleId="Hypertextovodkaz">
    <w:name w:val="Hyperlink"/>
    <w:basedOn w:val="Standardnpsmoodstavce"/>
    <w:rsid w:val="00C61A14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C61A14"/>
    <w:pPr>
      <w:jc w:val="right"/>
    </w:pPr>
    <w:rPr>
      <w:bCs/>
      <w:szCs w:val="20"/>
    </w:rPr>
  </w:style>
  <w:style w:type="paragraph" w:styleId="Podnadpis">
    <w:name w:val="Subtitle"/>
    <w:basedOn w:val="Normln"/>
    <w:qFormat/>
    <w:rsid w:val="00C61A14"/>
    <w:pPr>
      <w:jc w:val="center"/>
    </w:pPr>
    <w:rPr>
      <w:b/>
      <w:szCs w:val="20"/>
    </w:rPr>
  </w:style>
  <w:style w:type="paragraph" w:styleId="Zkladntextodsazen2">
    <w:name w:val="Body Text Indent 2"/>
    <w:basedOn w:val="Normln"/>
    <w:rsid w:val="00C61A14"/>
    <w:pPr>
      <w:ind w:left="720"/>
      <w:jc w:val="both"/>
    </w:pPr>
    <w:rPr>
      <w:b/>
      <w:bCs/>
    </w:rPr>
  </w:style>
  <w:style w:type="paragraph" w:styleId="Normlnweb">
    <w:name w:val="Normal (Web)"/>
    <w:basedOn w:val="Normln"/>
    <w:uiPriority w:val="99"/>
    <w:rsid w:val="00C61A14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rsid w:val="00AA48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48D7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AA48D7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C27EF"/>
    <w:rPr>
      <w:sz w:val="24"/>
      <w:szCs w:val="24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"/>
    <w:basedOn w:val="Normln"/>
    <w:link w:val="OdstavecseseznamemChar"/>
    <w:uiPriority w:val="99"/>
    <w:qFormat/>
    <w:rsid w:val="005E7924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F13DFE"/>
    <w:rPr>
      <w:sz w:val="24"/>
      <w:szCs w:val="24"/>
    </w:rPr>
  </w:style>
  <w:style w:type="table" w:customStyle="1" w:styleId="TableGrid">
    <w:name w:val="TableGrid"/>
    <w:rsid w:val="006E6E5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rsid w:val="006E6E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6E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7F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locked/>
    <w:rsid w:val="006F519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F519C"/>
    <w:rPr>
      <w:b/>
      <w:bCs/>
    </w:rPr>
  </w:style>
  <w:style w:type="table" w:styleId="Tmavtabulkaseznamu5zvraznn2">
    <w:name w:val="List Table 5 Dark Accent 2"/>
    <w:basedOn w:val="Normlntabulka"/>
    <w:uiPriority w:val="50"/>
    <w:rsid w:val="00AE723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E723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6zvraznn6">
    <w:name w:val="List Table 6 Colorful Accent 6"/>
    <w:basedOn w:val="Normlntabulka"/>
    <w:uiPriority w:val="51"/>
    <w:rsid w:val="00AE723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zvraznn5">
    <w:name w:val="Grid Table 5 Dark Accent 5"/>
    <w:basedOn w:val="Normlntabulka"/>
    <w:uiPriority w:val="50"/>
    <w:rsid w:val="00AE72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E72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ulkasmkou2zvraznn5">
    <w:name w:val="Grid Table 2 Accent 5"/>
    <w:basedOn w:val="Normlntabulka"/>
    <w:uiPriority w:val="47"/>
    <w:rsid w:val="003232C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1">
    <w:name w:val="List Table 4 Accent 1"/>
    <w:basedOn w:val="Normlntabulka"/>
    <w:uiPriority w:val="49"/>
    <w:rsid w:val="003232C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3232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zvraznn6">
    <w:name w:val="Grid Table 1 Light Accent 6"/>
    <w:basedOn w:val="Normlntabulka"/>
    <w:uiPriority w:val="46"/>
    <w:rsid w:val="003232C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eznamu1zvraznn3">
    <w:name w:val="List Table 1 Light Accent 3"/>
    <w:basedOn w:val="Normlntabulka"/>
    <w:uiPriority w:val="46"/>
    <w:rsid w:val="003232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7zvraznn6">
    <w:name w:val="Grid Table 7 Colorful Accent 6"/>
    <w:basedOn w:val="Normlntabulka"/>
    <w:uiPriority w:val="52"/>
    <w:rsid w:val="003232C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29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0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Kutná Hora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Bodišová Andrea</cp:lastModifiedBy>
  <cp:revision>2</cp:revision>
  <cp:lastPrinted>2021-06-07T14:22:00Z</cp:lastPrinted>
  <dcterms:created xsi:type="dcterms:W3CDTF">2021-12-16T09:48:00Z</dcterms:created>
  <dcterms:modified xsi:type="dcterms:W3CDTF">2021-12-16T09:48:00Z</dcterms:modified>
</cp:coreProperties>
</file>